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1253" w14:textId="77777777" w:rsidR="003152E7" w:rsidRPr="003152E7" w:rsidRDefault="003152E7" w:rsidP="003152E7">
      <w:pPr>
        <w:rPr>
          <w:b/>
          <w:bCs/>
        </w:rPr>
      </w:pPr>
      <w:r w:rsidRPr="003152E7">
        <w:rPr>
          <w:b/>
          <w:bCs/>
        </w:rPr>
        <w:t>Структура и органы управления</w:t>
      </w:r>
    </w:p>
    <w:p w14:paraId="2350BC04" w14:textId="77777777" w:rsidR="003152E7" w:rsidRPr="003152E7" w:rsidRDefault="003152E7" w:rsidP="003152E7">
      <w:r w:rsidRPr="003152E7">
        <w:rPr>
          <w:b/>
          <w:bCs/>
        </w:rPr>
        <w:t>Управление деятельностью Организации осуществляет ее Учредитель.</w:t>
      </w:r>
      <w:r w:rsidRPr="003152E7">
        <w:br/>
        <w:t>Единоличным исполнительным органом ООО «Центр кадровых решений "ЭКСПЕРТ"» является генеральный директор.</w:t>
      </w:r>
    </w:p>
    <w:p w14:paraId="6B49B254" w14:textId="77777777" w:rsidR="003152E7" w:rsidRPr="003152E7" w:rsidRDefault="003152E7" w:rsidP="003152E7">
      <w:r w:rsidRPr="003152E7">
        <w:rPr>
          <w:b/>
          <w:bCs/>
        </w:rPr>
        <w:t>Мешкова Екатерина Алексеевна</w:t>
      </w:r>
      <w:r w:rsidRPr="003152E7">
        <w:t xml:space="preserve"> – генеральный директор ООО «Центр кадровых решений "ЭКСПЕРТ"».</w:t>
      </w:r>
      <w:r w:rsidRPr="003152E7">
        <w:br/>
        <w:t>Телефон: +7 902 566 22 95</w:t>
      </w:r>
      <w:r w:rsidRPr="003152E7">
        <w:br/>
        <w:t>E-mail: care@hr38.ru</w:t>
      </w:r>
      <w:r w:rsidRPr="003152E7">
        <w:br/>
        <w:t xml:space="preserve">Официальный сайт: </w:t>
      </w:r>
      <w:hyperlink r:id="rId5" w:tgtFrame="_new" w:history="1">
        <w:r w:rsidRPr="003152E7">
          <w:rPr>
            <w:rStyle w:val="a3"/>
          </w:rPr>
          <w:t>hr38.ru</w:t>
        </w:r>
      </w:hyperlink>
      <w:r w:rsidRPr="003152E7">
        <w:br/>
        <w:t xml:space="preserve">Адрес: Иркутская область, </w:t>
      </w:r>
      <w:proofErr w:type="spellStart"/>
      <w:r w:rsidRPr="003152E7">
        <w:t>м.р</w:t>
      </w:r>
      <w:proofErr w:type="spellEnd"/>
      <w:r w:rsidRPr="003152E7">
        <w:t xml:space="preserve">-н Иркутский, </w:t>
      </w:r>
      <w:proofErr w:type="spellStart"/>
      <w:r w:rsidRPr="003152E7">
        <w:t>с.п</w:t>
      </w:r>
      <w:proofErr w:type="spellEnd"/>
      <w:r w:rsidRPr="003152E7">
        <w:t xml:space="preserve">. Хомутовское, п. </w:t>
      </w:r>
      <w:proofErr w:type="spellStart"/>
      <w:r w:rsidRPr="003152E7">
        <w:t>Плишкино</w:t>
      </w:r>
      <w:proofErr w:type="spellEnd"/>
    </w:p>
    <w:p w14:paraId="054B284C" w14:textId="77777777" w:rsidR="003152E7" w:rsidRPr="003152E7" w:rsidRDefault="003152E7" w:rsidP="003152E7">
      <w:r w:rsidRPr="003152E7">
        <w:t>Генеральный директор без доверенности представляет Организацию и ее интересы в отношениях с государственными, общественными и иными организациями, физическими лицами, а также в международных связях, утверждает нормативные документы, регламентирующие производственно-хозяйственную деятельность, осуществляет руководство оперативной и текущей деятельностью Организации, выполняет прочие обязанности, возложенные на него Уставом.</w:t>
      </w:r>
    </w:p>
    <w:p w14:paraId="2F558EC1" w14:textId="77777777" w:rsidR="003152E7" w:rsidRPr="003152E7" w:rsidRDefault="003152E7" w:rsidP="003152E7">
      <w:r w:rsidRPr="003152E7">
        <w:pict w14:anchorId="079CEA27">
          <v:rect id="_x0000_i1037" style="width:0;height:1.5pt" o:hralign="center" o:hrstd="t" o:hr="t" fillcolor="#a0a0a0" stroked="f"/>
        </w:pict>
      </w:r>
    </w:p>
    <w:p w14:paraId="00523CDC" w14:textId="77777777" w:rsidR="003152E7" w:rsidRPr="003152E7" w:rsidRDefault="003152E7" w:rsidP="003152E7">
      <w:r w:rsidRPr="003152E7">
        <w:rPr>
          <w:b/>
          <w:bCs/>
        </w:rPr>
        <w:t>Педагогический совет</w:t>
      </w:r>
      <w:r w:rsidRPr="003152E7">
        <w:t xml:space="preserve"> осуществляет учебно-методическую деятельность.</w:t>
      </w:r>
      <w:r w:rsidRPr="003152E7">
        <w:br/>
        <w:t>В состав педагогического совета входят все работники Учреждения.</w:t>
      </w:r>
    </w:p>
    <w:p w14:paraId="6DF586FB" w14:textId="77777777" w:rsidR="003152E7" w:rsidRPr="003152E7" w:rsidRDefault="003152E7" w:rsidP="003152E7">
      <w:pPr>
        <w:numPr>
          <w:ilvl w:val="0"/>
          <w:numId w:val="1"/>
        </w:numPr>
      </w:pPr>
      <w:r w:rsidRPr="003152E7">
        <w:t>Преподаватели и методисты разрабатывают и подготавливают учебные планы и программы обучения.</w:t>
      </w:r>
    </w:p>
    <w:p w14:paraId="7F483AD3" w14:textId="77777777" w:rsidR="003152E7" w:rsidRPr="003152E7" w:rsidRDefault="003152E7" w:rsidP="003152E7">
      <w:pPr>
        <w:numPr>
          <w:ilvl w:val="0"/>
          <w:numId w:val="1"/>
        </w:numPr>
      </w:pPr>
      <w:r w:rsidRPr="003152E7">
        <w:rPr>
          <w:b/>
          <w:bCs/>
        </w:rPr>
        <w:t>Положение о педагогическом совете</w:t>
      </w:r>
      <w:r w:rsidRPr="003152E7">
        <w:t xml:space="preserve"> регулирует порядок его работы.</w:t>
      </w:r>
    </w:p>
    <w:p w14:paraId="1105B19B" w14:textId="77777777" w:rsidR="003152E7" w:rsidRPr="003152E7" w:rsidRDefault="003152E7" w:rsidP="003152E7">
      <w:r w:rsidRPr="003152E7">
        <w:pict w14:anchorId="29CF85B4">
          <v:rect id="_x0000_i1038" style="width:0;height:1.5pt" o:hralign="center" o:hrstd="t" o:hr="t" fillcolor="#a0a0a0" stroked="f"/>
        </w:pict>
      </w:r>
    </w:p>
    <w:p w14:paraId="227B5204" w14:textId="77777777" w:rsidR="003152E7" w:rsidRPr="003152E7" w:rsidRDefault="003152E7" w:rsidP="003152E7">
      <w:r w:rsidRPr="003152E7">
        <w:rPr>
          <w:b/>
          <w:bCs/>
        </w:rPr>
        <w:t>Образовательная деятельность</w:t>
      </w:r>
      <w:r w:rsidRPr="003152E7">
        <w:t xml:space="preserve"> осуществляется специализированным структурным образовательным подразделением – Учебным центром.</w:t>
      </w:r>
    </w:p>
    <w:p w14:paraId="70061A99" w14:textId="77777777" w:rsidR="003152E7" w:rsidRPr="003152E7" w:rsidRDefault="003152E7" w:rsidP="003152E7">
      <w:pPr>
        <w:numPr>
          <w:ilvl w:val="0"/>
          <w:numId w:val="2"/>
        </w:numPr>
      </w:pPr>
      <w:r w:rsidRPr="003152E7">
        <w:t>Учебный центр отвечает за реализацию программ дополнительного профессионального образования и курсов повышения квалификации.</w:t>
      </w:r>
    </w:p>
    <w:p w14:paraId="353753CC" w14:textId="77777777" w:rsidR="003152E7" w:rsidRPr="003152E7" w:rsidRDefault="003152E7" w:rsidP="003152E7">
      <w:pPr>
        <w:numPr>
          <w:ilvl w:val="0"/>
          <w:numId w:val="2"/>
        </w:numPr>
      </w:pPr>
      <w:r w:rsidRPr="003152E7">
        <w:rPr>
          <w:b/>
          <w:bCs/>
        </w:rPr>
        <w:t>Положение об Учебном центре</w:t>
      </w:r>
      <w:r w:rsidRPr="003152E7">
        <w:t xml:space="preserve"> регулирует его работу.</w:t>
      </w:r>
    </w:p>
    <w:p w14:paraId="064BBBAD" w14:textId="77777777" w:rsidR="00AF5D7E" w:rsidRPr="003152E7" w:rsidRDefault="00AF5D7E" w:rsidP="003152E7"/>
    <w:sectPr w:rsidR="00AF5D7E" w:rsidRPr="0031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CA3"/>
    <w:multiLevelType w:val="multilevel"/>
    <w:tmpl w:val="57C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7D13"/>
    <w:multiLevelType w:val="multilevel"/>
    <w:tmpl w:val="28E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107791">
    <w:abstractNumId w:val="1"/>
  </w:num>
  <w:num w:numId="2" w16cid:durableId="38425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4C"/>
    <w:rsid w:val="000E2671"/>
    <w:rsid w:val="001C52D9"/>
    <w:rsid w:val="003152E7"/>
    <w:rsid w:val="00355BB9"/>
    <w:rsid w:val="003802B5"/>
    <w:rsid w:val="00430A0F"/>
    <w:rsid w:val="00555104"/>
    <w:rsid w:val="0057210D"/>
    <w:rsid w:val="005E1294"/>
    <w:rsid w:val="006B114C"/>
    <w:rsid w:val="00753509"/>
    <w:rsid w:val="00AF5D7E"/>
    <w:rsid w:val="00BF0049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9530-C0B9-4185-8CBB-62636294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2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r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2</cp:revision>
  <dcterms:created xsi:type="dcterms:W3CDTF">2025-01-11T14:30:00Z</dcterms:created>
  <dcterms:modified xsi:type="dcterms:W3CDTF">2025-01-11T14:31:00Z</dcterms:modified>
</cp:coreProperties>
</file>