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6EBBF" w14:textId="77777777" w:rsidR="00352A1F" w:rsidRPr="00352A1F" w:rsidRDefault="00352A1F" w:rsidP="00352A1F">
      <w:pPr>
        <w:rPr>
          <w:b/>
          <w:bCs/>
        </w:rPr>
      </w:pPr>
      <w:r w:rsidRPr="00352A1F">
        <w:rPr>
          <w:b/>
          <w:bCs/>
        </w:rPr>
        <w:t>Материально-техническое обеспечение и оснащенность образовательного процесса</w:t>
      </w:r>
    </w:p>
    <w:p w14:paraId="588ECF15" w14:textId="77777777" w:rsidR="00352A1F" w:rsidRPr="00352A1F" w:rsidRDefault="00352A1F" w:rsidP="00352A1F">
      <w:r w:rsidRPr="00352A1F">
        <w:t>В ООО «Центр кадровых решений "ЭКСПЕРТ"» созданы все необходимые условия для функционирования электронной информационно-образовательной среды. Организация располагает оборудованием и программным обеспечением, обеспечивающими полноценное функционирование образовательного процесса с применением дистанционных образовательных технологий.</w:t>
      </w:r>
    </w:p>
    <w:p w14:paraId="79AB4A84" w14:textId="77777777" w:rsidR="00352A1F" w:rsidRPr="00352A1F" w:rsidRDefault="00352A1F" w:rsidP="00352A1F">
      <w:r w:rsidRPr="00352A1F">
        <w:t>Электронная образовательная среда ООО «Центр кадровых решений "ЭКСПЕРТ"» обеспечивает доступ обучающихся к образовательным программам в полном объеме, независимо от их места нахождения.</w:t>
      </w:r>
    </w:p>
    <w:p w14:paraId="3B56ADC1" w14:textId="77777777" w:rsidR="00352A1F" w:rsidRPr="00352A1F" w:rsidRDefault="00352A1F" w:rsidP="00352A1F">
      <w:r w:rsidRPr="00352A1F">
        <w:t>Обучающийся получает полный доступ к электронным материалам программы после оплаты, что позволяет максимально эффективно использовать образовательные ресурсы.</w:t>
      </w:r>
    </w:p>
    <w:p w14:paraId="07548C13" w14:textId="07E58575" w:rsidR="00352A1F" w:rsidRPr="00352A1F" w:rsidRDefault="00352A1F" w:rsidP="00352A1F">
      <w:r w:rsidRPr="00352A1F">
        <w:t>Дистанционное обучение в ООО «Центр кадровых решений "ЭКСПЕРТ"» реализуется с использованием платформы «</w:t>
      </w:r>
      <w:r>
        <w:t>Учебный центр ЭКСЕПРТ</w:t>
      </w:r>
      <w:r w:rsidRPr="00352A1F">
        <w:t xml:space="preserve">» (актуальная версия), размещенной на сайте </w:t>
      </w:r>
      <w:hyperlink r:id="rId5" w:tgtFrame="_new" w:history="1">
        <w:r w:rsidRPr="00352A1F">
          <w:rPr>
            <w:rStyle w:val="a3"/>
          </w:rPr>
          <w:t>https://hr38.ru</w:t>
        </w:r>
      </w:hyperlink>
      <w:r w:rsidRPr="00352A1F">
        <w:t>.</w:t>
      </w:r>
    </w:p>
    <w:p w14:paraId="518E68E7" w14:textId="77777777" w:rsidR="00352A1F" w:rsidRPr="00352A1F" w:rsidRDefault="00352A1F" w:rsidP="00352A1F">
      <w:r w:rsidRPr="00352A1F">
        <w:t>Функциональные возможности платформы включают:</w:t>
      </w:r>
    </w:p>
    <w:p w14:paraId="5F5B4201" w14:textId="77777777" w:rsidR="00352A1F" w:rsidRPr="00352A1F" w:rsidRDefault="00352A1F" w:rsidP="00352A1F">
      <w:pPr>
        <w:numPr>
          <w:ilvl w:val="0"/>
          <w:numId w:val="1"/>
        </w:numPr>
      </w:pPr>
      <w:r w:rsidRPr="00352A1F">
        <w:t>доступ к учебным материалам и видеолекциям;</w:t>
      </w:r>
    </w:p>
    <w:p w14:paraId="4B000345" w14:textId="77777777" w:rsidR="00352A1F" w:rsidRPr="00352A1F" w:rsidRDefault="00352A1F" w:rsidP="00352A1F">
      <w:pPr>
        <w:numPr>
          <w:ilvl w:val="0"/>
          <w:numId w:val="1"/>
        </w:numPr>
      </w:pPr>
      <w:r w:rsidRPr="00352A1F">
        <w:t>возможность общения с преподавателями через встроенные чаты и вебинары;</w:t>
      </w:r>
    </w:p>
    <w:p w14:paraId="5A8A3EEA" w14:textId="77777777" w:rsidR="00352A1F" w:rsidRPr="00352A1F" w:rsidRDefault="00352A1F" w:rsidP="00352A1F">
      <w:pPr>
        <w:numPr>
          <w:ilvl w:val="0"/>
          <w:numId w:val="1"/>
        </w:numPr>
      </w:pPr>
      <w:r w:rsidRPr="00352A1F">
        <w:t>прохождение промежуточной и итоговой аттестации в дистанционном формате;</w:t>
      </w:r>
    </w:p>
    <w:p w14:paraId="049C707A" w14:textId="77777777" w:rsidR="00352A1F" w:rsidRPr="00352A1F" w:rsidRDefault="00352A1F" w:rsidP="00352A1F">
      <w:pPr>
        <w:numPr>
          <w:ilvl w:val="0"/>
          <w:numId w:val="1"/>
        </w:numPr>
      </w:pPr>
      <w:r w:rsidRPr="00352A1F">
        <w:t>интеграцию с системами аналитики для отслеживания прогресса обучения.</w:t>
      </w:r>
    </w:p>
    <w:p w14:paraId="0093A728" w14:textId="77777777" w:rsidR="00352A1F" w:rsidRPr="00352A1F" w:rsidRDefault="00352A1F" w:rsidP="00352A1F">
      <w:r w:rsidRPr="00352A1F">
        <w:t>Электронная информационно-образовательная среда соответствует всем требованиям законодательства Российской Федерации, включая Федеральный закон «Об образовании в Российской Федерации» № 273-ФЗ.</w:t>
      </w:r>
    </w:p>
    <w:p w14:paraId="027A2204" w14:textId="77777777" w:rsidR="00AF5D7E" w:rsidRDefault="00AF5D7E"/>
    <w:sectPr w:rsidR="00AF5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56D7E"/>
    <w:multiLevelType w:val="multilevel"/>
    <w:tmpl w:val="9CD8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637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9"/>
    <w:rsid w:val="000E2671"/>
    <w:rsid w:val="00352A1F"/>
    <w:rsid w:val="00355BB9"/>
    <w:rsid w:val="003802B5"/>
    <w:rsid w:val="00430A0F"/>
    <w:rsid w:val="00555104"/>
    <w:rsid w:val="0057210D"/>
    <w:rsid w:val="005E1294"/>
    <w:rsid w:val="00753509"/>
    <w:rsid w:val="007762C9"/>
    <w:rsid w:val="00AF5D7E"/>
    <w:rsid w:val="00B55E7E"/>
    <w:rsid w:val="00BF0049"/>
    <w:rsid w:val="00D36641"/>
    <w:rsid w:val="00DB35FE"/>
    <w:rsid w:val="00DE06F8"/>
    <w:rsid w:val="00DF6E97"/>
    <w:rsid w:val="00F1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B608"/>
  <w15:chartTrackingRefBased/>
  <w15:docId w15:val="{28F89F29-6E31-4095-ACDB-85A1EA2A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A1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2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r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Мешкова</dc:creator>
  <cp:keywords/>
  <dc:description/>
  <cp:lastModifiedBy>Екатерина Мешкова</cp:lastModifiedBy>
  <cp:revision>3</cp:revision>
  <dcterms:created xsi:type="dcterms:W3CDTF">2025-01-11T14:38:00Z</dcterms:created>
  <dcterms:modified xsi:type="dcterms:W3CDTF">2025-01-11T14:43:00Z</dcterms:modified>
</cp:coreProperties>
</file>